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E10D3" w14:textId="77777777" w:rsidR="002E45FD" w:rsidRDefault="002E45FD" w:rsidP="002E45FD">
      <w:pPr>
        <w:spacing w:line="480" w:lineRule="auto"/>
      </w:pPr>
      <w:r>
        <w:t>Noah Kim</w:t>
      </w:r>
    </w:p>
    <w:p w14:paraId="4828571A" w14:textId="77777777" w:rsidR="002D7F30" w:rsidRDefault="002E45FD" w:rsidP="002E45FD">
      <w:pPr>
        <w:spacing w:line="480" w:lineRule="auto"/>
        <w:jc w:val="center"/>
      </w:pPr>
      <w:r>
        <w:t>Augmented Reality and the Quest for Realism</w:t>
      </w:r>
    </w:p>
    <w:p w14:paraId="4EA2623A" w14:textId="77777777" w:rsidR="002E45FD" w:rsidRDefault="002E45FD" w:rsidP="00457324">
      <w:pPr>
        <w:spacing w:line="480" w:lineRule="auto"/>
        <w:ind w:firstLine="720"/>
      </w:pPr>
      <w:r>
        <w:t xml:space="preserve">While augmented reality requires a base of “reality” to “augment,” </w:t>
      </w:r>
      <w:r w:rsidR="00457324">
        <w:t>making the augmentations too realistic kind of defeats the purpose of having augmentations. It is not the augmentation nor the r</w:t>
      </w:r>
      <w:r w:rsidR="00E13FF1">
        <w:t>eal object</w:t>
      </w:r>
      <w:r w:rsidR="00457324">
        <w:t xml:space="preserve"> that </w:t>
      </w:r>
      <w:r w:rsidR="00864FF2">
        <w:t xml:space="preserve">makes </w:t>
      </w:r>
      <w:r w:rsidR="00CA1219">
        <w:t>“augmented reality”</w:t>
      </w:r>
      <w:r w:rsidR="00864FF2">
        <w:t xml:space="preserve"> particularly </w:t>
      </w:r>
      <w:r w:rsidR="00457324">
        <w:t xml:space="preserve">significant, but rather the interaction between </w:t>
      </w:r>
      <w:r w:rsidR="00E13FF1">
        <w:t xml:space="preserve">the two. </w:t>
      </w:r>
      <w:r w:rsidR="00864FF2">
        <w:t xml:space="preserve">On their own, reality has its own space and feeling and digital media has its own space and feeling. When put together, those </w:t>
      </w:r>
      <w:r w:rsidR="00CA1219">
        <w:t>worlds collide, creating an all-</w:t>
      </w:r>
      <w:r w:rsidR="00864FF2">
        <w:t xml:space="preserve">new feeling. Is it a digital world imposed on a real world, or a real world imposed inside of a digital one? </w:t>
      </w:r>
    </w:p>
    <w:p w14:paraId="469F267C" w14:textId="10F3DA0B" w:rsidR="00457324" w:rsidRDefault="00457324" w:rsidP="002E45FD">
      <w:pPr>
        <w:spacing w:line="480" w:lineRule="auto"/>
      </w:pPr>
      <w:r>
        <w:tab/>
        <w:t xml:space="preserve">The author of the article that references </w:t>
      </w:r>
      <w:proofErr w:type="spellStart"/>
      <w:r>
        <w:t>Manovich’s</w:t>
      </w:r>
      <w:proofErr w:type="spellEnd"/>
      <w:r>
        <w:t xml:space="preserve"> original article describes a trade off in the interaction between computer generated images and reality: while the computer generated images do not quite reach the photorealism of real objects and places, they are made more real by being placed into reality. </w:t>
      </w:r>
      <w:r w:rsidR="00E13FF1">
        <w:t xml:space="preserve">While the use of actual, physical props would make the augmentations more realistic, there is a distinction in how we interpret them, and a limit on how abstract real objects can get. Computer-generated imagery essentially has little to no limit on how abstract or unreal it can get. </w:t>
      </w:r>
      <w:r w:rsidR="009C7C5C">
        <w:t>The presence of a digital object in a real world makes the object seems more realistic. Does the presence of a real object in a digital world make t</w:t>
      </w:r>
      <w:r w:rsidR="00890981">
        <w:t>he object seem less real, or does</w:t>
      </w:r>
      <w:r w:rsidR="002A2AE5">
        <w:t xml:space="preserve"> the</w:t>
      </w:r>
      <w:r w:rsidR="009C7C5C">
        <w:t xml:space="preserve"> </w:t>
      </w:r>
      <w:r w:rsidR="002A2AE5">
        <w:t xml:space="preserve">digital </w:t>
      </w:r>
      <w:r w:rsidR="00890981">
        <w:t>world</w:t>
      </w:r>
      <w:r w:rsidR="002A2AE5">
        <w:t xml:space="preserve"> </w:t>
      </w:r>
      <w:r w:rsidR="009C7C5C">
        <w:t xml:space="preserve">look more </w:t>
      </w:r>
      <w:r w:rsidR="002A2AE5">
        <w:t>realistic?</w:t>
      </w:r>
      <w:r w:rsidR="009C7C5C">
        <w:t xml:space="preserve"> </w:t>
      </w:r>
    </w:p>
    <w:p w14:paraId="62942D99" w14:textId="468981C2" w:rsidR="00CA1219" w:rsidRDefault="00CA1219" w:rsidP="002E45FD">
      <w:pPr>
        <w:spacing w:line="480" w:lineRule="auto"/>
      </w:pPr>
      <w:r>
        <w:tab/>
        <w:t xml:space="preserve">Augmented reality does not require technology or computers either; it is the blending of multiple forms of media to make a sort of collage that brings new meanings to each component. This concept has been around for a long </w:t>
      </w:r>
      <w:r w:rsidR="009C7C5C">
        <w:t>time;</w:t>
      </w:r>
      <w:r>
        <w:t xml:space="preserve"> only </w:t>
      </w:r>
      <w:r w:rsidR="009C7C5C">
        <w:lastRenderedPageBreak/>
        <w:t xml:space="preserve">now </w:t>
      </w:r>
      <w:r>
        <w:t>there are more applications for it with the opportunities presented by new technology. Digitally generated images are just a new form of media that has a very wide range of variation.  The use of animation and moving pictures imposed on real objects is a newer example I can think of</w:t>
      </w:r>
      <w:r w:rsidR="00FB355A">
        <w:t xml:space="preserve"> that may not have been possible earlier. </w:t>
      </w:r>
      <w:r w:rsidR="005421C4">
        <w:t xml:space="preserve">Adding the quality of motion to stationary object adds a sense of “life” to it; one particular example being footage of a human face making expressions projected on a rock, making the rock resemble a head. </w:t>
      </w:r>
      <w:bookmarkStart w:id="0" w:name="_GoBack"/>
      <w:bookmarkEnd w:id="0"/>
    </w:p>
    <w:p w14:paraId="69A63C84" w14:textId="348118B5" w:rsidR="009C7C5C" w:rsidRDefault="009C7C5C" w:rsidP="002E45FD">
      <w:pPr>
        <w:spacing w:line="480" w:lineRule="auto"/>
      </w:pPr>
      <w:r>
        <w:tab/>
        <w:t xml:space="preserve">Is augmented reality limited to visual representation, or can it be extended to the other senses? After all, we perceive the world with more than just our vision; there is smell, taste, hearing, and touch. </w:t>
      </w:r>
      <w:r w:rsidR="001D10C0">
        <w:t xml:space="preserve">Sound in particular can drastically change a scene with the use of </w:t>
      </w:r>
      <w:proofErr w:type="spellStart"/>
      <w:r w:rsidR="001D10C0">
        <w:t>foley</w:t>
      </w:r>
      <w:proofErr w:type="spellEnd"/>
      <w:r w:rsidR="001D10C0">
        <w:t xml:space="preserve"> (sound effects/cues) or a musical soundtrack. Reality does not naturally have those sound effects or a musical soundtrack, but plays and cinema use them almost seamlessly as augmentations. </w:t>
      </w:r>
      <w:r w:rsidR="00494643">
        <w:t xml:space="preserve">A sad scene with the appropriate music would be perceived as completely natural, as the visual scene matches up with the meaning of the auditory sense. </w:t>
      </w:r>
      <w:r w:rsidR="00FB355A">
        <w:t xml:space="preserve">Both can have meaning on their own, but together they create something new where they add to and build off of each other. </w:t>
      </w:r>
      <w:r w:rsidR="00494643">
        <w:t xml:space="preserve">The </w:t>
      </w:r>
      <w:proofErr w:type="gramStart"/>
      <w:r w:rsidR="00494643">
        <w:t>possibilities presented computers to produce digital sound effects is</w:t>
      </w:r>
      <w:proofErr w:type="gramEnd"/>
      <w:r w:rsidR="00494643">
        <w:t xml:space="preserve"> akin to the range of imagery: both are effectively limitless. </w:t>
      </w:r>
      <w:r w:rsidR="00FB355A">
        <w:t xml:space="preserve">The practice is not new, but opportunities are greater in this day and age. </w:t>
      </w:r>
    </w:p>
    <w:sectPr w:rsidR="009C7C5C" w:rsidSect="006079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FD"/>
    <w:rsid w:val="001D10C0"/>
    <w:rsid w:val="002A2AE5"/>
    <w:rsid w:val="002D7F30"/>
    <w:rsid w:val="002E45FD"/>
    <w:rsid w:val="00457324"/>
    <w:rsid w:val="00494643"/>
    <w:rsid w:val="005421C4"/>
    <w:rsid w:val="00607991"/>
    <w:rsid w:val="00864FF2"/>
    <w:rsid w:val="00890981"/>
    <w:rsid w:val="009C7C5C"/>
    <w:rsid w:val="00CA1219"/>
    <w:rsid w:val="00E13FF1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ECDA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473</Words>
  <Characters>2701</Characters>
  <Application>Microsoft Macintosh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 Kim</dc:creator>
  <cp:keywords/>
  <dc:description/>
  <cp:lastModifiedBy>Noah Kim</cp:lastModifiedBy>
  <cp:revision>7</cp:revision>
  <dcterms:created xsi:type="dcterms:W3CDTF">2014-11-24T21:15:00Z</dcterms:created>
  <dcterms:modified xsi:type="dcterms:W3CDTF">2014-11-24T22:27:00Z</dcterms:modified>
</cp:coreProperties>
</file>